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A8" w:rsidRPr="00B177FC" w:rsidRDefault="007108A8" w:rsidP="005902E9">
      <w:pPr>
        <w:jc w:val="center"/>
        <w:rPr>
          <w:b/>
          <w:sz w:val="32"/>
          <w:szCs w:val="32"/>
        </w:rPr>
      </w:pPr>
      <w:r w:rsidRPr="00B177FC">
        <w:rPr>
          <w:b/>
          <w:sz w:val="32"/>
          <w:szCs w:val="32"/>
        </w:rPr>
        <w:t>АДМИНИСТРАЦИИ</w:t>
      </w:r>
    </w:p>
    <w:p w:rsidR="007108A8" w:rsidRPr="00B177FC" w:rsidRDefault="007108A8" w:rsidP="005902E9">
      <w:pPr>
        <w:jc w:val="center"/>
        <w:rPr>
          <w:b/>
          <w:sz w:val="32"/>
          <w:szCs w:val="32"/>
        </w:rPr>
      </w:pPr>
      <w:r>
        <w:rPr>
          <w:b/>
          <w:sz w:val="32"/>
          <w:szCs w:val="32"/>
        </w:rPr>
        <w:t xml:space="preserve">РЕПЕЦКОГО </w:t>
      </w:r>
      <w:r w:rsidRPr="00B177FC">
        <w:rPr>
          <w:b/>
          <w:sz w:val="32"/>
          <w:szCs w:val="32"/>
        </w:rPr>
        <w:t>СЕЛЬСОВЕТА</w:t>
      </w:r>
    </w:p>
    <w:p w:rsidR="007108A8" w:rsidRPr="00B177FC" w:rsidRDefault="007108A8" w:rsidP="005902E9">
      <w:pPr>
        <w:jc w:val="center"/>
        <w:rPr>
          <w:b/>
          <w:sz w:val="32"/>
          <w:szCs w:val="32"/>
        </w:rPr>
      </w:pPr>
      <w:r w:rsidRPr="00B177FC">
        <w:rPr>
          <w:b/>
          <w:sz w:val="32"/>
          <w:szCs w:val="32"/>
        </w:rPr>
        <w:t>МАНТУРОВСКОГО РАЙОНА</w:t>
      </w:r>
      <w:r>
        <w:rPr>
          <w:b/>
          <w:sz w:val="32"/>
          <w:szCs w:val="32"/>
        </w:rPr>
        <w:t xml:space="preserve"> </w:t>
      </w:r>
      <w:r w:rsidRPr="00B177FC">
        <w:rPr>
          <w:b/>
          <w:sz w:val="32"/>
          <w:szCs w:val="32"/>
        </w:rPr>
        <w:t>КУРСКОЙ ОБЛАСТИ</w:t>
      </w:r>
    </w:p>
    <w:p w:rsidR="007108A8" w:rsidRPr="00956CAA" w:rsidRDefault="007108A8" w:rsidP="005902E9">
      <w:pPr>
        <w:jc w:val="center"/>
        <w:rPr>
          <w:b/>
          <w:sz w:val="28"/>
          <w:szCs w:val="28"/>
        </w:rPr>
      </w:pPr>
    </w:p>
    <w:p w:rsidR="007108A8" w:rsidRPr="00956CAA" w:rsidRDefault="007108A8" w:rsidP="005902E9">
      <w:pPr>
        <w:jc w:val="center"/>
        <w:rPr>
          <w:b/>
          <w:sz w:val="28"/>
          <w:szCs w:val="28"/>
        </w:rPr>
      </w:pPr>
      <w:r w:rsidRPr="00956CAA">
        <w:rPr>
          <w:b/>
          <w:sz w:val="28"/>
          <w:szCs w:val="28"/>
        </w:rPr>
        <w:t>ПОСТАНОВЛЕНИЕ</w:t>
      </w:r>
    </w:p>
    <w:p w:rsidR="007108A8" w:rsidRPr="00956CAA" w:rsidRDefault="007108A8" w:rsidP="005902E9">
      <w:pPr>
        <w:jc w:val="center"/>
        <w:rPr>
          <w:sz w:val="28"/>
          <w:szCs w:val="28"/>
        </w:rPr>
      </w:pPr>
      <w:r>
        <w:rPr>
          <w:b/>
          <w:bCs/>
          <w:sz w:val="28"/>
          <w:szCs w:val="28"/>
        </w:rPr>
        <w:t xml:space="preserve">от 01 июля  </w:t>
      </w:r>
      <w:r w:rsidRPr="00531567">
        <w:rPr>
          <w:b/>
          <w:bCs/>
          <w:sz w:val="28"/>
          <w:szCs w:val="28"/>
        </w:rPr>
        <w:t>201</w:t>
      </w:r>
      <w:r>
        <w:rPr>
          <w:b/>
          <w:bCs/>
          <w:sz w:val="28"/>
          <w:szCs w:val="28"/>
        </w:rPr>
        <w:t>9</w:t>
      </w:r>
      <w:r w:rsidRPr="00531567">
        <w:rPr>
          <w:b/>
          <w:bCs/>
          <w:sz w:val="28"/>
          <w:szCs w:val="28"/>
        </w:rPr>
        <w:t xml:space="preserve"> года   № </w:t>
      </w:r>
      <w:r>
        <w:rPr>
          <w:b/>
          <w:bCs/>
          <w:sz w:val="28"/>
          <w:szCs w:val="28"/>
        </w:rPr>
        <w:t>47</w:t>
      </w:r>
    </w:p>
    <w:p w:rsidR="007108A8" w:rsidRPr="00DD42A4" w:rsidRDefault="007108A8" w:rsidP="000B6FD0">
      <w:pPr>
        <w:rPr>
          <w:sz w:val="28"/>
          <w:szCs w:val="28"/>
        </w:rPr>
      </w:pPr>
    </w:p>
    <w:p w:rsidR="007108A8" w:rsidRPr="005902E9" w:rsidRDefault="007108A8" w:rsidP="000B6FD0">
      <w:pPr>
        <w:pStyle w:val="NormalWeb"/>
        <w:spacing w:before="0" w:beforeAutospacing="0" w:after="0"/>
        <w:jc w:val="both"/>
        <w:rPr>
          <w:b/>
          <w:bCs/>
        </w:rPr>
      </w:pPr>
      <w:r>
        <w:rPr>
          <w:b/>
          <w:bCs/>
        </w:rPr>
        <w:t>О внесении изменений в постановление Администрации Репецкого сельсовета Мантуровского района Курской области от 28 июня 2019года №44 «</w:t>
      </w:r>
      <w:r w:rsidRPr="000B6FD0">
        <w:rPr>
          <w:b/>
          <w:bCs/>
          <w:sz w:val="26"/>
          <w:szCs w:val="26"/>
        </w:rPr>
        <w:t>Об объявлении торгов в форме открытого конкурса</w:t>
      </w:r>
      <w:r>
        <w:rPr>
          <w:b/>
          <w:bCs/>
          <w:sz w:val="26"/>
          <w:szCs w:val="26"/>
        </w:rPr>
        <w:t xml:space="preserve"> </w:t>
      </w:r>
      <w:r w:rsidRPr="000B6FD0">
        <w:rPr>
          <w:b/>
          <w:bCs/>
          <w:sz w:val="26"/>
          <w:szCs w:val="26"/>
        </w:rPr>
        <w:t>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Pr>
          <w:b/>
          <w:bCs/>
          <w:sz w:val="26"/>
          <w:szCs w:val="26"/>
        </w:rPr>
        <w:t>Репецк</w:t>
      </w:r>
      <w:r w:rsidRPr="000B6FD0">
        <w:rPr>
          <w:b/>
          <w:bCs/>
          <w:sz w:val="26"/>
          <w:szCs w:val="26"/>
        </w:rPr>
        <w:t>ий</w:t>
      </w:r>
      <w:r>
        <w:rPr>
          <w:b/>
          <w:bCs/>
          <w:sz w:val="26"/>
          <w:szCs w:val="26"/>
        </w:rPr>
        <w:t xml:space="preserve"> </w:t>
      </w:r>
      <w:r w:rsidRPr="000B6FD0">
        <w:rPr>
          <w:b/>
          <w:bCs/>
          <w:sz w:val="26"/>
          <w:szCs w:val="26"/>
        </w:rPr>
        <w:t xml:space="preserve">сельсовет» </w:t>
      </w:r>
      <w:r>
        <w:rPr>
          <w:b/>
          <w:bCs/>
          <w:sz w:val="26"/>
          <w:szCs w:val="26"/>
        </w:rPr>
        <w:t>Мантуровск</w:t>
      </w:r>
      <w:r w:rsidRPr="000B6FD0">
        <w:rPr>
          <w:b/>
          <w:bCs/>
          <w:sz w:val="26"/>
          <w:szCs w:val="26"/>
        </w:rPr>
        <w:t>ого района Курской области</w:t>
      </w:r>
    </w:p>
    <w:p w:rsidR="007108A8" w:rsidRPr="000B6FD0" w:rsidRDefault="007108A8" w:rsidP="000B6FD0">
      <w:pPr>
        <w:pStyle w:val="NormalWeb"/>
        <w:spacing w:before="0" w:beforeAutospacing="0" w:after="0"/>
        <w:jc w:val="both"/>
        <w:rPr>
          <w:b/>
          <w:bCs/>
          <w:sz w:val="26"/>
          <w:szCs w:val="26"/>
        </w:rPr>
      </w:pPr>
    </w:p>
    <w:p w:rsidR="007108A8" w:rsidRPr="00DA7B3B" w:rsidRDefault="007108A8" w:rsidP="000B6FD0">
      <w:pPr>
        <w:pStyle w:val="NormalWeb"/>
        <w:spacing w:before="0" w:beforeAutospacing="0" w:after="0"/>
        <w:ind w:firstLine="708"/>
        <w:jc w:val="both"/>
      </w:pPr>
      <w:r w:rsidRPr="00DA7B3B">
        <w:t xml:space="preserve">В соответствии с Гражданским кодексом РФ, Федеральным законом от 26.07.2006 г. № 135-ФЗ «О защите конкуренции», Федеральным законом Российской Федерации «О погребении и похоронном деле» от 12.01.1996 № 8-ФЗ, Указом Президента РФ от 29 июня </w:t>
      </w:r>
      <w:smartTag w:uri="urn:schemas-microsoft-com:office:smarttags" w:element="metricconverter">
        <w:smartTagPr>
          <w:attr w:name="ProductID" w:val="1996 г"/>
        </w:smartTagPr>
        <w:r w:rsidRPr="00DA7B3B">
          <w:t>1996 г</w:t>
        </w:r>
      </w:smartTag>
      <w:r w:rsidRPr="00DA7B3B">
        <w:t xml:space="preserve">. № 1001 «О гарантиях прав граждан на предоставление услуг по погребению умерших», </w:t>
      </w:r>
      <w:r w:rsidRPr="00DA7B3B">
        <w:rPr>
          <w:color w:val="000000"/>
        </w:rPr>
        <w:t>Решением собрания депутатов Репецкого сельсовета Мантуровского района от 28.06.2019 г. №14 «Об утверждении Положения об организации похоронного дела и о порядке содержания мест захоронений на территории Репецкого сельсовета Мантуровского района Курской области»</w:t>
      </w:r>
      <w:r w:rsidRPr="00DA7B3B">
        <w:t xml:space="preserve">, постановлением Администрации </w:t>
      </w:r>
      <w:r w:rsidRPr="00DA7B3B">
        <w:rPr>
          <w:color w:val="000000"/>
        </w:rPr>
        <w:t>Репецкого сельсовета Мантуровского района</w:t>
      </w:r>
      <w:r w:rsidRPr="00DA7B3B">
        <w:t xml:space="preserve"> Курской области от 27.06.2019 № 43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«Репецкий сельсовет» Мантуровского района Курской области»,руководствуясь Федеральным законом от 06.10.2003г. №131-ФЗ «Об общих принципах организации местного самоуправления в Российской Федерации», Уставом МО «Репецкий сельсовет»Мантуровского района Курской области, с целью организации оказания услуг, предоставляемых согласно гарантированному перечню услуг по погребению на территории МО «Репецкий сельсовет» Мантуровского района Курской области, Администрация Репецкого сельсовета Мантуровского района постановляет:</w:t>
      </w:r>
    </w:p>
    <w:p w:rsidR="007108A8" w:rsidRPr="00DA7B3B" w:rsidRDefault="007108A8" w:rsidP="005902E9">
      <w:pPr>
        <w:pStyle w:val="NormalWeb"/>
        <w:spacing w:before="0" w:beforeAutospacing="0" w:after="0"/>
        <w:jc w:val="both"/>
      </w:pPr>
      <w:r w:rsidRPr="00DA7B3B">
        <w:rPr>
          <w:color w:val="000000"/>
        </w:rPr>
        <w:t>1. Внести изменение</w:t>
      </w:r>
      <w:r w:rsidRPr="00DA7B3B">
        <w:rPr>
          <w:b/>
        </w:rPr>
        <w:t xml:space="preserve"> </w:t>
      </w:r>
      <w:r w:rsidRPr="00DA7B3B">
        <w:t xml:space="preserve">в постановление Администрации Репецкого сельсовета Мантуровского района Курской области от 28 июня 2019года №44 «Об объявлении торгов в форме открытого конкурса 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«Репецкий сельсовет» Мантуровского района Курской области пункт 3 изложить в новой редакции: Определить ООО «Фонд содействия муниципалитетам» в качестве специализированной организации для осуществления функций по организации, техническому сопровождению и проведению торгов в форме </w:t>
      </w:r>
      <w:r w:rsidRPr="00DA7B3B">
        <w:rPr>
          <w:color w:val="000000"/>
        </w:rPr>
        <w:t xml:space="preserve">открытого конкурса </w:t>
      </w:r>
      <w:r w:rsidRPr="00DA7B3B">
        <w:t>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«Репецкий сельсовет»Мантуровского района Курской области.</w:t>
      </w:r>
    </w:p>
    <w:p w:rsidR="007108A8" w:rsidRPr="00DA7B3B" w:rsidRDefault="007108A8" w:rsidP="000B6FD0">
      <w:pPr>
        <w:suppressLineNumbers/>
        <w:tabs>
          <w:tab w:val="left" w:pos="0"/>
        </w:tabs>
        <w:snapToGrid w:val="0"/>
        <w:jc w:val="both"/>
        <w:rPr>
          <w:color w:val="000000"/>
        </w:rPr>
      </w:pPr>
      <w:r w:rsidRPr="00DA7B3B">
        <w:tab/>
      </w:r>
    </w:p>
    <w:p w:rsidR="007108A8" w:rsidRPr="00DA7B3B" w:rsidRDefault="007108A8" w:rsidP="000B6FD0">
      <w:pPr>
        <w:suppressLineNumbers/>
        <w:tabs>
          <w:tab w:val="left" w:pos="0"/>
        </w:tabs>
        <w:snapToGrid w:val="0"/>
        <w:jc w:val="both"/>
        <w:rPr>
          <w:color w:val="000000"/>
        </w:rPr>
      </w:pPr>
      <w:r w:rsidRPr="00DA7B3B">
        <w:rPr>
          <w:color w:val="000000"/>
        </w:rPr>
        <w:tab/>
        <w:t xml:space="preserve">2. </w:t>
      </w:r>
      <w:bookmarkStart w:id="0" w:name="_GoBack"/>
      <w:bookmarkEnd w:id="0"/>
      <w:r w:rsidRPr="00DA7B3B">
        <w:rPr>
          <w:color w:val="000000"/>
        </w:rPr>
        <w:t>Контроль за исполнением настоящего постановления оставляю за собой.</w:t>
      </w:r>
    </w:p>
    <w:p w:rsidR="007108A8" w:rsidRPr="00DA7B3B" w:rsidRDefault="007108A8" w:rsidP="000B6FD0">
      <w:pPr>
        <w:suppressLineNumbers/>
        <w:tabs>
          <w:tab w:val="left" w:pos="0"/>
        </w:tabs>
        <w:snapToGrid w:val="0"/>
        <w:jc w:val="both"/>
      </w:pPr>
      <w:r w:rsidRPr="00DA7B3B">
        <w:rPr>
          <w:color w:val="000000"/>
        </w:rPr>
        <w:tab/>
        <w:t>3. Настоящее постановление вступает в силу со дня его подписания.</w:t>
      </w:r>
    </w:p>
    <w:p w:rsidR="007108A8" w:rsidRPr="00DA7B3B" w:rsidRDefault="007108A8" w:rsidP="000B6FD0">
      <w:pPr>
        <w:pStyle w:val="NormalWeb"/>
        <w:spacing w:before="0" w:beforeAutospacing="0" w:after="0"/>
        <w:jc w:val="both"/>
        <w:rPr>
          <w:color w:val="000000"/>
        </w:rPr>
      </w:pPr>
    </w:p>
    <w:p w:rsidR="007108A8" w:rsidRPr="00DA7B3B" w:rsidRDefault="007108A8" w:rsidP="000B6FD0">
      <w:pPr>
        <w:rPr>
          <w:lang w:eastAsia="ar-SA"/>
        </w:rPr>
      </w:pPr>
      <w:r w:rsidRPr="00DA7B3B">
        <w:rPr>
          <w:lang w:eastAsia="ar-SA"/>
        </w:rPr>
        <w:t>Глава Репецкого сельсовета</w:t>
      </w:r>
    </w:p>
    <w:p w:rsidR="007108A8" w:rsidRPr="00DA7B3B" w:rsidRDefault="007108A8" w:rsidP="000B6FD0">
      <w:pPr>
        <w:rPr>
          <w:bCs/>
        </w:rPr>
      </w:pPr>
      <w:r w:rsidRPr="00DA7B3B">
        <w:rPr>
          <w:lang w:eastAsia="ar-SA"/>
        </w:rPr>
        <w:t>Мантуровского района Курской области</w:t>
      </w:r>
      <w:r w:rsidRPr="00DA7B3B">
        <w:rPr>
          <w:lang w:eastAsia="ar-SA"/>
        </w:rPr>
        <w:tab/>
      </w:r>
      <w:r w:rsidRPr="00DA7B3B">
        <w:rPr>
          <w:lang w:eastAsia="ar-SA"/>
        </w:rPr>
        <w:tab/>
      </w:r>
      <w:r w:rsidRPr="00DA7B3B">
        <w:rPr>
          <w:lang w:eastAsia="ar-SA"/>
        </w:rPr>
        <w:tab/>
        <w:t>Ю.В. Бакланов</w:t>
      </w:r>
    </w:p>
    <w:sectPr w:rsidR="007108A8" w:rsidRPr="00DA7B3B" w:rsidSect="005A287B">
      <w:headerReference w:type="default" r:id="rId6"/>
      <w:pgSz w:w="11906" w:h="16838"/>
      <w:pgMar w:top="70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8A8" w:rsidRDefault="007108A8" w:rsidP="005A287B">
      <w:r>
        <w:separator/>
      </w:r>
    </w:p>
  </w:endnote>
  <w:endnote w:type="continuationSeparator" w:id="1">
    <w:p w:rsidR="007108A8" w:rsidRDefault="007108A8" w:rsidP="005A28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8A8" w:rsidRDefault="007108A8" w:rsidP="005A287B">
      <w:r>
        <w:separator/>
      </w:r>
    </w:p>
  </w:footnote>
  <w:footnote w:type="continuationSeparator" w:id="1">
    <w:p w:rsidR="007108A8" w:rsidRDefault="007108A8" w:rsidP="005A2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A8" w:rsidRDefault="007108A8">
    <w:pPr>
      <w:pStyle w:val="Header"/>
      <w:jc w:val="center"/>
    </w:pPr>
    <w:fldSimple w:instr="PAGE   \* MERGEFORMAT">
      <w:r>
        <w:rPr>
          <w:noProof/>
        </w:rPr>
        <w:t>2</w:t>
      </w:r>
    </w:fldSimple>
  </w:p>
  <w:p w:rsidR="007108A8" w:rsidRDefault="007108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814"/>
    <w:rsid w:val="000004BF"/>
    <w:rsid w:val="000155D4"/>
    <w:rsid w:val="000420B2"/>
    <w:rsid w:val="00042CD3"/>
    <w:rsid w:val="00043052"/>
    <w:rsid w:val="00064A4A"/>
    <w:rsid w:val="00067714"/>
    <w:rsid w:val="000865F7"/>
    <w:rsid w:val="00094EAA"/>
    <w:rsid w:val="000B52FA"/>
    <w:rsid w:val="000B6F84"/>
    <w:rsid w:val="000B6FD0"/>
    <w:rsid w:val="000E6095"/>
    <w:rsid w:val="00117997"/>
    <w:rsid w:val="001258C8"/>
    <w:rsid w:val="00136C09"/>
    <w:rsid w:val="00160B8A"/>
    <w:rsid w:val="00162BAD"/>
    <w:rsid w:val="001904DA"/>
    <w:rsid w:val="00194291"/>
    <w:rsid w:val="001A1D9B"/>
    <w:rsid w:val="001B28DC"/>
    <w:rsid w:val="001C1B2F"/>
    <w:rsid w:val="001C4983"/>
    <w:rsid w:val="001F1829"/>
    <w:rsid w:val="0020684E"/>
    <w:rsid w:val="00213C9C"/>
    <w:rsid w:val="00230869"/>
    <w:rsid w:val="00244B75"/>
    <w:rsid w:val="0027447F"/>
    <w:rsid w:val="002759B9"/>
    <w:rsid w:val="00281A71"/>
    <w:rsid w:val="00284DFB"/>
    <w:rsid w:val="00292EFF"/>
    <w:rsid w:val="002B100D"/>
    <w:rsid w:val="002C55E0"/>
    <w:rsid w:val="002C5657"/>
    <w:rsid w:val="002D44BE"/>
    <w:rsid w:val="002D4D81"/>
    <w:rsid w:val="002E1063"/>
    <w:rsid w:val="003039FC"/>
    <w:rsid w:val="003238D0"/>
    <w:rsid w:val="0032660B"/>
    <w:rsid w:val="003624B2"/>
    <w:rsid w:val="00366360"/>
    <w:rsid w:val="00371207"/>
    <w:rsid w:val="003715F9"/>
    <w:rsid w:val="00373015"/>
    <w:rsid w:val="00377DAD"/>
    <w:rsid w:val="0038281C"/>
    <w:rsid w:val="003854A7"/>
    <w:rsid w:val="00393814"/>
    <w:rsid w:val="003A6DEF"/>
    <w:rsid w:val="003B1935"/>
    <w:rsid w:val="003D3B4D"/>
    <w:rsid w:val="003E2FB6"/>
    <w:rsid w:val="003E5E05"/>
    <w:rsid w:val="003E7A5A"/>
    <w:rsid w:val="004015AC"/>
    <w:rsid w:val="00413550"/>
    <w:rsid w:val="004138AF"/>
    <w:rsid w:val="00425B50"/>
    <w:rsid w:val="00426836"/>
    <w:rsid w:val="004364F3"/>
    <w:rsid w:val="0046586E"/>
    <w:rsid w:val="00471A0C"/>
    <w:rsid w:val="00480793"/>
    <w:rsid w:val="004A05DB"/>
    <w:rsid w:val="004A1351"/>
    <w:rsid w:val="004A5500"/>
    <w:rsid w:val="004B72EB"/>
    <w:rsid w:val="004C56D3"/>
    <w:rsid w:val="004C606C"/>
    <w:rsid w:val="004C7CCF"/>
    <w:rsid w:val="004D4E8F"/>
    <w:rsid w:val="004E0832"/>
    <w:rsid w:val="005009F2"/>
    <w:rsid w:val="00512AAD"/>
    <w:rsid w:val="00531567"/>
    <w:rsid w:val="00555DCF"/>
    <w:rsid w:val="00556906"/>
    <w:rsid w:val="00562844"/>
    <w:rsid w:val="00562BB4"/>
    <w:rsid w:val="0058132C"/>
    <w:rsid w:val="00586F0A"/>
    <w:rsid w:val="005902E9"/>
    <w:rsid w:val="005A287B"/>
    <w:rsid w:val="005A2B3E"/>
    <w:rsid w:val="005B0650"/>
    <w:rsid w:val="005B2081"/>
    <w:rsid w:val="005B55FC"/>
    <w:rsid w:val="005F2112"/>
    <w:rsid w:val="005F528D"/>
    <w:rsid w:val="00611CDC"/>
    <w:rsid w:val="00617835"/>
    <w:rsid w:val="00620CD7"/>
    <w:rsid w:val="0062536C"/>
    <w:rsid w:val="00632E9F"/>
    <w:rsid w:val="00635FC0"/>
    <w:rsid w:val="00644938"/>
    <w:rsid w:val="00645BE5"/>
    <w:rsid w:val="00653E56"/>
    <w:rsid w:val="0065592E"/>
    <w:rsid w:val="00675FFB"/>
    <w:rsid w:val="00681519"/>
    <w:rsid w:val="006838EE"/>
    <w:rsid w:val="00684E12"/>
    <w:rsid w:val="00692235"/>
    <w:rsid w:val="006B0EBC"/>
    <w:rsid w:val="006B701E"/>
    <w:rsid w:val="006F1E48"/>
    <w:rsid w:val="006F3414"/>
    <w:rsid w:val="006F6350"/>
    <w:rsid w:val="007066D5"/>
    <w:rsid w:val="007108A8"/>
    <w:rsid w:val="00720933"/>
    <w:rsid w:val="007248BE"/>
    <w:rsid w:val="007368ED"/>
    <w:rsid w:val="007558FD"/>
    <w:rsid w:val="0077307C"/>
    <w:rsid w:val="0079730F"/>
    <w:rsid w:val="007976B0"/>
    <w:rsid w:val="007A641C"/>
    <w:rsid w:val="007B2E51"/>
    <w:rsid w:val="007D2209"/>
    <w:rsid w:val="007D245B"/>
    <w:rsid w:val="007E6F66"/>
    <w:rsid w:val="007F1363"/>
    <w:rsid w:val="007F3F3D"/>
    <w:rsid w:val="00813305"/>
    <w:rsid w:val="00813442"/>
    <w:rsid w:val="00835E19"/>
    <w:rsid w:val="008377CA"/>
    <w:rsid w:val="00840581"/>
    <w:rsid w:val="0084618B"/>
    <w:rsid w:val="00862A15"/>
    <w:rsid w:val="008902DF"/>
    <w:rsid w:val="008A02EF"/>
    <w:rsid w:val="008B599E"/>
    <w:rsid w:val="008D06C5"/>
    <w:rsid w:val="008F3858"/>
    <w:rsid w:val="008F6447"/>
    <w:rsid w:val="00903D4D"/>
    <w:rsid w:val="00916006"/>
    <w:rsid w:val="00920667"/>
    <w:rsid w:val="00924EEA"/>
    <w:rsid w:val="009349AA"/>
    <w:rsid w:val="00935D14"/>
    <w:rsid w:val="0093652D"/>
    <w:rsid w:val="00942E71"/>
    <w:rsid w:val="00951762"/>
    <w:rsid w:val="00953BE6"/>
    <w:rsid w:val="00954FA7"/>
    <w:rsid w:val="00956CAA"/>
    <w:rsid w:val="009622CA"/>
    <w:rsid w:val="00963F5F"/>
    <w:rsid w:val="009B23E0"/>
    <w:rsid w:val="009B34E7"/>
    <w:rsid w:val="009B48FD"/>
    <w:rsid w:val="009B79F8"/>
    <w:rsid w:val="009C2716"/>
    <w:rsid w:val="009F0099"/>
    <w:rsid w:val="009F2013"/>
    <w:rsid w:val="009F39BB"/>
    <w:rsid w:val="009F7328"/>
    <w:rsid w:val="00A005F8"/>
    <w:rsid w:val="00A04B7B"/>
    <w:rsid w:val="00A13F8E"/>
    <w:rsid w:val="00A23BC7"/>
    <w:rsid w:val="00A2473A"/>
    <w:rsid w:val="00A26642"/>
    <w:rsid w:val="00A30D98"/>
    <w:rsid w:val="00A53DDA"/>
    <w:rsid w:val="00A638C7"/>
    <w:rsid w:val="00A71728"/>
    <w:rsid w:val="00AD3C13"/>
    <w:rsid w:val="00AD567B"/>
    <w:rsid w:val="00B058A6"/>
    <w:rsid w:val="00B177FC"/>
    <w:rsid w:val="00B17E09"/>
    <w:rsid w:val="00B21211"/>
    <w:rsid w:val="00B248E5"/>
    <w:rsid w:val="00B27636"/>
    <w:rsid w:val="00B54D10"/>
    <w:rsid w:val="00B61579"/>
    <w:rsid w:val="00B648ED"/>
    <w:rsid w:val="00B7174F"/>
    <w:rsid w:val="00B85B88"/>
    <w:rsid w:val="00B95F06"/>
    <w:rsid w:val="00BB5A33"/>
    <w:rsid w:val="00BC03A2"/>
    <w:rsid w:val="00BC0D53"/>
    <w:rsid w:val="00BC443D"/>
    <w:rsid w:val="00BD0263"/>
    <w:rsid w:val="00C07395"/>
    <w:rsid w:val="00C45977"/>
    <w:rsid w:val="00C51513"/>
    <w:rsid w:val="00C56B53"/>
    <w:rsid w:val="00C60488"/>
    <w:rsid w:val="00C63CC0"/>
    <w:rsid w:val="00C9198A"/>
    <w:rsid w:val="00C9637D"/>
    <w:rsid w:val="00CD7B36"/>
    <w:rsid w:val="00D2070C"/>
    <w:rsid w:val="00D44291"/>
    <w:rsid w:val="00D47A90"/>
    <w:rsid w:val="00D56F02"/>
    <w:rsid w:val="00D57087"/>
    <w:rsid w:val="00D57AD1"/>
    <w:rsid w:val="00D60A4D"/>
    <w:rsid w:val="00D71660"/>
    <w:rsid w:val="00D82B3B"/>
    <w:rsid w:val="00DA5B21"/>
    <w:rsid w:val="00DA6D0B"/>
    <w:rsid w:val="00DA7B3B"/>
    <w:rsid w:val="00DB7502"/>
    <w:rsid w:val="00DD42A4"/>
    <w:rsid w:val="00DE17F9"/>
    <w:rsid w:val="00DE72F3"/>
    <w:rsid w:val="00E10887"/>
    <w:rsid w:val="00E14841"/>
    <w:rsid w:val="00E2450C"/>
    <w:rsid w:val="00E375BD"/>
    <w:rsid w:val="00E4111C"/>
    <w:rsid w:val="00E418C0"/>
    <w:rsid w:val="00E75FFA"/>
    <w:rsid w:val="00E9262D"/>
    <w:rsid w:val="00EC100E"/>
    <w:rsid w:val="00ED5AF0"/>
    <w:rsid w:val="00ED729B"/>
    <w:rsid w:val="00ED7F03"/>
    <w:rsid w:val="00EF4423"/>
    <w:rsid w:val="00EF5E7F"/>
    <w:rsid w:val="00F52648"/>
    <w:rsid w:val="00F62FF9"/>
    <w:rsid w:val="00F6475F"/>
    <w:rsid w:val="00F71864"/>
    <w:rsid w:val="00F851CF"/>
    <w:rsid w:val="00F91C01"/>
    <w:rsid w:val="00F96E70"/>
    <w:rsid w:val="00FB0FB6"/>
    <w:rsid w:val="00FB7F8E"/>
    <w:rsid w:val="00FC0F04"/>
    <w:rsid w:val="00FD661B"/>
    <w:rsid w:val="00FE7E3B"/>
    <w:rsid w:val="00FF0742"/>
    <w:rsid w:val="00FF73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F8E"/>
    <w:rPr>
      <w:rFonts w:ascii="Times New Roman" w:eastAsia="Times New Roman" w:hAnsi="Times New Roman"/>
      <w:sz w:val="24"/>
      <w:szCs w:val="24"/>
    </w:rPr>
  </w:style>
  <w:style w:type="paragraph" w:styleId="Heading1">
    <w:name w:val="heading 1"/>
    <w:basedOn w:val="Normal"/>
    <w:next w:val="Normal"/>
    <w:link w:val="Heading1Char"/>
    <w:uiPriority w:val="99"/>
    <w:qFormat/>
    <w:rsid w:val="00FB7F8E"/>
    <w:pPr>
      <w:keepNext/>
      <w:jc w:val="center"/>
      <w:outlineLvl w:val="0"/>
    </w:pPr>
    <w:rPr>
      <w:b/>
      <w:bCs/>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7F8E"/>
    <w:rPr>
      <w:rFonts w:ascii="Times New Roman" w:hAnsi="Times New Roman" w:cs="Times New Roman"/>
      <w:b/>
      <w:bCs/>
      <w:sz w:val="24"/>
      <w:szCs w:val="24"/>
      <w:lang w:eastAsia="ru-RU"/>
    </w:rPr>
  </w:style>
  <w:style w:type="character" w:styleId="Hyperlink">
    <w:name w:val="Hyperlink"/>
    <w:basedOn w:val="DefaultParagraphFont"/>
    <w:uiPriority w:val="99"/>
    <w:rsid w:val="00FB7F8E"/>
    <w:rPr>
      <w:rFonts w:cs="Times New Roman"/>
      <w:color w:val="000080"/>
      <w:u w:val="single"/>
    </w:rPr>
  </w:style>
  <w:style w:type="paragraph" w:styleId="NormalWeb">
    <w:name w:val="Normal (Web)"/>
    <w:basedOn w:val="Normal"/>
    <w:uiPriority w:val="99"/>
    <w:rsid w:val="00FB7F8E"/>
    <w:pPr>
      <w:spacing w:before="100" w:beforeAutospacing="1" w:after="119"/>
    </w:pPr>
  </w:style>
  <w:style w:type="paragraph" w:styleId="Title">
    <w:name w:val="Title"/>
    <w:basedOn w:val="Normal"/>
    <w:link w:val="TitleChar"/>
    <w:uiPriority w:val="99"/>
    <w:qFormat/>
    <w:rsid w:val="00FB7F8E"/>
    <w:pPr>
      <w:jc w:val="center"/>
    </w:pPr>
    <w:rPr>
      <w:sz w:val="32"/>
    </w:rPr>
  </w:style>
  <w:style w:type="character" w:customStyle="1" w:styleId="TitleChar">
    <w:name w:val="Title Char"/>
    <w:basedOn w:val="DefaultParagraphFont"/>
    <w:link w:val="Title"/>
    <w:uiPriority w:val="99"/>
    <w:locked/>
    <w:rsid w:val="00FB7F8E"/>
    <w:rPr>
      <w:rFonts w:ascii="Times New Roman" w:hAnsi="Times New Roman" w:cs="Times New Roman"/>
      <w:sz w:val="24"/>
      <w:szCs w:val="24"/>
      <w:lang w:eastAsia="ru-RU"/>
    </w:rPr>
  </w:style>
  <w:style w:type="paragraph" w:styleId="Header">
    <w:name w:val="header"/>
    <w:basedOn w:val="Normal"/>
    <w:link w:val="HeaderChar"/>
    <w:uiPriority w:val="99"/>
    <w:rsid w:val="005A287B"/>
    <w:pPr>
      <w:tabs>
        <w:tab w:val="center" w:pos="4677"/>
        <w:tab w:val="right" w:pos="9355"/>
      </w:tabs>
    </w:pPr>
  </w:style>
  <w:style w:type="character" w:customStyle="1" w:styleId="HeaderChar">
    <w:name w:val="Header Char"/>
    <w:basedOn w:val="DefaultParagraphFont"/>
    <w:link w:val="Header"/>
    <w:uiPriority w:val="99"/>
    <w:locked/>
    <w:rsid w:val="005A287B"/>
    <w:rPr>
      <w:rFonts w:ascii="Times New Roman" w:hAnsi="Times New Roman" w:cs="Times New Roman"/>
      <w:sz w:val="24"/>
      <w:szCs w:val="24"/>
      <w:lang w:eastAsia="ru-RU"/>
    </w:rPr>
  </w:style>
  <w:style w:type="paragraph" w:styleId="Footer">
    <w:name w:val="footer"/>
    <w:basedOn w:val="Normal"/>
    <w:link w:val="FooterChar"/>
    <w:uiPriority w:val="99"/>
    <w:rsid w:val="005A287B"/>
    <w:pPr>
      <w:tabs>
        <w:tab w:val="center" w:pos="4677"/>
        <w:tab w:val="right" w:pos="9355"/>
      </w:tabs>
    </w:pPr>
  </w:style>
  <w:style w:type="character" w:customStyle="1" w:styleId="FooterChar">
    <w:name w:val="Footer Char"/>
    <w:basedOn w:val="DefaultParagraphFont"/>
    <w:link w:val="Footer"/>
    <w:uiPriority w:val="99"/>
    <w:locked/>
    <w:rsid w:val="005A287B"/>
    <w:rPr>
      <w:rFonts w:ascii="Times New Roman" w:hAnsi="Times New Roman" w:cs="Times New Roman"/>
      <w:sz w:val="24"/>
      <w:szCs w:val="24"/>
      <w:lang w:eastAsia="ru-RU"/>
    </w:rPr>
  </w:style>
  <w:style w:type="paragraph" w:styleId="BalloonText">
    <w:name w:val="Balloon Text"/>
    <w:basedOn w:val="Normal"/>
    <w:link w:val="BalloonTextChar"/>
    <w:uiPriority w:val="99"/>
    <w:rsid w:val="00AD567B"/>
    <w:rPr>
      <w:rFonts w:ascii="Tahoma" w:hAnsi="Tahoma" w:cs="Tahoma"/>
      <w:sz w:val="16"/>
      <w:szCs w:val="16"/>
    </w:rPr>
  </w:style>
  <w:style w:type="character" w:customStyle="1" w:styleId="BalloonTextChar">
    <w:name w:val="Balloon Text Char"/>
    <w:basedOn w:val="DefaultParagraphFont"/>
    <w:link w:val="BalloonText"/>
    <w:uiPriority w:val="99"/>
    <w:locked/>
    <w:rsid w:val="00AD567B"/>
    <w:rPr>
      <w:rFonts w:ascii="Tahoma" w:hAnsi="Tahoma" w:cs="Tahoma"/>
      <w:sz w:val="16"/>
      <w:szCs w:val="16"/>
      <w:lang w:eastAsia="ru-RU"/>
    </w:rPr>
  </w:style>
  <w:style w:type="paragraph" w:styleId="NoSpacing">
    <w:name w:val="No Spacing"/>
    <w:uiPriority w:val="99"/>
    <w:qFormat/>
    <w:rsid w:val="009F39BB"/>
    <w:pPr>
      <w:suppressAutoHyphens/>
    </w:pPr>
    <w:rPr>
      <w:rFonts w:ascii="Times New Roman" w:eastAsia="Times New Roman" w:hAnsi="Times New Roman"/>
      <w:sz w:val="28"/>
      <w:szCs w:val="20"/>
      <w:lang w:eastAsia="ar-SA"/>
    </w:rPr>
  </w:style>
  <w:style w:type="character" w:styleId="Strong">
    <w:name w:val="Strong"/>
    <w:basedOn w:val="DefaultParagraphFont"/>
    <w:uiPriority w:val="99"/>
    <w:qFormat/>
    <w:rsid w:val="00067714"/>
    <w:rPr>
      <w:rFonts w:cs="Times New Roman"/>
      <w:b/>
      <w:bCs/>
    </w:rPr>
  </w:style>
</w:styles>
</file>

<file path=word/webSettings.xml><?xml version="1.0" encoding="utf-8"?>
<w:webSettings xmlns:r="http://schemas.openxmlformats.org/officeDocument/2006/relationships" xmlns:w="http://schemas.openxmlformats.org/wordprocessingml/2006/main">
  <w:divs>
    <w:div w:id="767696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1</Pages>
  <Words>454</Words>
  <Characters>2592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cp:revision>
  <cp:lastPrinted>2019-07-31T13:39:00Z</cp:lastPrinted>
  <dcterms:created xsi:type="dcterms:W3CDTF">2019-02-12T13:57:00Z</dcterms:created>
  <dcterms:modified xsi:type="dcterms:W3CDTF">2019-07-31T13:39:00Z</dcterms:modified>
</cp:coreProperties>
</file>